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6919" w14:textId="77777777" w:rsidR="006169B4" w:rsidRPr="006169B4" w:rsidRDefault="006169B4" w:rsidP="006169B4">
      <w:pPr>
        <w:pStyle w:val="21"/>
        <w:ind w:right="20"/>
        <w:rPr>
          <w:rStyle w:val="2"/>
          <w:color w:val="000000"/>
          <w:sz w:val="28"/>
          <w:szCs w:val="28"/>
        </w:rPr>
      </w:pPr>
      <w:r w:rsidRPr="006169B4">
        <w:rPr>
          <w:rStyle w:val="2"/>
          <w:color w:val="000000"/>
          <w:sz w:val="28"/>
          <w:szCs w:val="28"/>
        </w:rPr>
        <w:t>Информация о среднемесячной заработной плате</w:t>
      </w:r>
    </w:p>
    <w:p w14:paraId="534EE6AE" w14:textId="77777777" w:rsidR="006169B4" w:rsidRPr="006169B4" w:rsidRDefault="006169B4" w:rsidP="006169B4">
      <w:pPr>
        <w:pStyle w:val="21"/>
        <w:ind w:right="20"/>
        <w:rPr>
          <w:rStyle w:val="2"/>
          <w:color w:val="000000"/>
          <w:sz w:val="28"/>
          <w:szCs w:val="28"/>
        </w:rPr>
      </w:pPr>
      <w:r w:rsidRPr="006169B4">
        <w:rPr>
          <w:rStyle w:val="2"/>
          <w:color w:val="000000"/>
          <w:sz w:val="28"/>
          <w:szCs w:val="28"/>
        </w:rPr>
        <w:t>руководителей, их заместителей и главных бухгалтеров федеральных государственных</w:t>
      </w:r>
    </w:p>
    <w:p w14:paraId="14F49221" w14:textId="77777777" w:rsidR="006169B4" w:rsidRPr="006169B4" w:rsidRDefault="006169B4" w:rsidP="006169B4">
      <w:pPr>
        <w:pStyle w:val="21"/>
        <w:ind w:right="20"/>
        <w:rPr>
          <w:rStyle w:val="2"/>
          <w:color w:val="000000"/>
          <w:sz w:val="28"/>
          <w:szCs w:val="28"/>
        </w:rPr>
      </w:pPr>
      <w:r w:rsidRPr="006169B4">
        <w:rPr>
          <w:rStyle w:val="2"/>
          <w:color w:val="000000"/>
          <w:sz w:val="28"/>
          <w:szCs w:val="28"/>
        </w:rPr>
        <w:t>учреждений и федеральных государственных унитарных предприятий, подведомственных</w:t>
      </w:r>
    </w:p>
    <w:p w14:paraId="0596CB91" w14:textId="77777777" w:rsidR="006169B4" w:rsidRDefault="006169B4" w:rsidP="006169B4">
      <w:pPr>
        <w:pStyle w:val="21"/>
        <w:shd w:val="clear" w:color="auto" w:fill="auto"/>
        <w:ind w:right="20"/>
        <w:rPr>
          <w:rStyle w:val="2"/>
          <w:color w:val="000000"/>
          <w:sz w:val="28"/>
          <w:szCs w:val="28"/>
        </w:rPr>
      </w:pPr>
      <w:r w:rsidRPr="006169B4">
        <w:rPr>
          <w:rStyle w:val="2"/>
          <w:color w:val="000000"/>
          <w:sz w:val="28"/>
          <w:szCs w:val="28"/>
        </w:rPr>
        <w:t>Министерству просвещения Российской Федерации</w:t>
      </w:r>
    </w:p>
    <w:p w14:paraId="050C2969" w14:textId="77777777" w:rsidR="006169B4" w:rsidRPr="006169B4" w:rsidRDefault="006169B4" w:rsidP="006169B4">
      <w:pPr>
        <w:pStyle w:val="21"/>
        <w:shd w:val="clear" w:color="auto" w:fill="auto"/>
        <w:ind w:right="2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919"/>
        <w:gridCol w:w="3592"/>
        <w:gridCol w:w="2370"/>
        <w:gridCol w:w="1851"/>
      </w:tblGrid>
      <w:tr w:rsidR="006169B4" w:rsidRPr="006169B4" w14:paraId="0DE89956" w14:textId="77777777" w:rsidTr="001207E0">
        <w:trPr>
          <w:trHeight w:val="1320"/>
        </w:trPr>
        <w:tc>
          <w:tcPr>
            <w:tcW w:w="340" w:type="pct"/>
            <w:shd w:val="clear" w:color="auto" w:fill="auto"/>
            <w:vAlign w:val="center"/>
            <w:hideMark/>
          </w:tcPr>
          <w:p w14:paraId="3E9D494E" w14:textId="77777777" w:rsidR="006169B4" w:rsidRPr="006169B4" w:rsidRDefault="006169B4" w:rsidP="006169B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3121CF6" w14:textId="77777777" w:rsidR="006169B4" w:rsidRPr="006169B4" w:rsidRDefault="006169B4" w:rsidP="006169B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14:paraId="58EDEB39" w14:textId="77777777" w:rsidR="006169B4" w:rsidRPr="006169B4" w:rsidRDefault="006169B4" w:rsidP="006169B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3A65CC17" w14:textId="77777777" w:rsidR="006169B4" w:rsidRPr="006169B4" w:rsidRDefault="006169B4" w:rsidP="006169B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Наименование должности (руководитель учреждения, заместитель руководителя, главный бухгалтер)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6E5354C9" w14:textId="77777777" w:rsidR="006169B4" w:rsidRPr="006169B4" w:rsidRDefault="006169B4" w:rsidP="006169B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6169B4" w:rsidRPr="006169B4" w14:paraId="16797755" w14:textId="77777777" w:rsidTr="001207E0">
        <w:trPr>
          <w:trHeight w:val="450"/>
        </w:trPr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14:paraId="2F4F2487" w14:textId="77777777" w:rsidR="006169B4" w:rsidRPr="006169B4" w:rsidRDefault="006169B4" w:rsidP="006169B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  <w:hideMark/>
          </w:tcPr>
          <w:p w14:paraId="0A390FEF" w14:textId="77777777" w:rsidR="006169B4" w:rsidRPr="006169B4" w:rsidRDefault="006169B4" w:rsidP="006169B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14:paraId="4A2502D7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Мочалов Олег Дмитриевич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08EAC2BB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Ректор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14:paraId="313D447F" w14:textId="77777777" w:rsidR="006169B4" w:rsidRPr="006169B4" w:rsidRDefault="006169B4" w:rsidP="006169B4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190 989,00</w:t>
            </w:r>
          </w:p>
        </w:tc>
      </w:tr>
      <w:tr w:rsidR="006169B4" w:rsidRPr="006169B4" w14:paraId="2648CE90" w14:textId="77777777" w:rsidTr="001207E0">
        <w:trPr>
          <w:trHeight w:val="675"/>
        </w:trPr>
        <w:tc>
          <w:tcPr>
            <w:tcW w:w="340" w:type="pct"/>
            <w:vMerge/>
            <w:vAlign w:val="center"/>
            <w:hideMark/>
          </w:tcPr>
          <w:p w14:paraId="4CE3BE63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Merge/>
            <w:vAlign w:val="center"/>
            <w:hideMark/>
          </w:tcPr>
          <w:p w14:paraId="580BB2E1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14:paraId="53DA568D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Репинецкий Александр Иванович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7A373FE0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Проректор по научно-исследовательской работе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14:paraId="349A80B7" w14:textId="77777777" w:rsidR="006169B4" w:rsidRPr="006169B4" w:rsidRDefault="006169B4" w:rsidP="006169B4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197 681,00</w:t>
            </w:r>
          </w:p>
        </w:tc>
      </w:tr>
      <w:tr w:rsidR="006169B4" w:rsidRPr="006169B4" w14:paraId="4D95973E" w14:textId="77777777" w:rsidTr="001207E0">
        <w:trPr>
          <w:trHeight w:val="990"/>
        </w:trPr>
        <w:tc>
          <w:tcPr>
            <w:tcW w:w="340" w:type="pct"/>
            <w:vMerge/>
            <w:vAlign w:val="center"/>
            <w:hideMark/>
          </w:tcPr>
          <w:p w14:paraId="52293B3C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Merge/>
            <w:vAlign w:val="center"/>
            <w:hideMark/>
          </w:tcPr>
          <w:p w14:paraId="12D24D3C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14:paraId="28E9A182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Кислова Наталья Николаевна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25E5C03C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Проректор по учебно-методической работе и качеству образования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14:paraId="7A0C86A0" w14:textId="77777777" w:rsidR="006169B4" w:rsidRPr="006169B4" w:rsidRDefault="006169B4" w:rsidP="006169B4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211 235,00</w:t>
            </w:r>
          </w:p>
        </w:tc>
      </w:tr>
      <w:tr w:rsidR="006169B4" w:rsidRPr="006169B4" w14:paraId="6C623849" w14:textId="77777777" w:rsidTr="001207E0">
        <w:trPr>
          <w:trHeight w:val="1395"/>
        </w:trPr>
        <w:tc>
          <w:tcPr>
            <w:tcW w:w="340" w:type="pct"/>
            <w:vMerge/>
            <w:vAlign w:val="center"/>
            <w:hideMark/>
          </w:tcPr>
          <w:p w14:paraId="7ED80DBF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Merge/>
            <w:vAlign w:val="center"/>
            <w:hideMark/>
          </w:tcPr>
          <w:p w14:paraId="41944BA0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14:paraId="7126210C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Щелков Алексей Борисович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5ECEC716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Проректор по дополнительному образованию, профориентационной работе и связям с общественностью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14:paraId="3DB88F67" w14:textId="77777777" w:rsidR="006169B4" w:rsidRPr="006169B4" w:rsidRDefault="006169B4" w:rsidP="006169B4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223 769,00</w:t>
            </w:r>
          </w:p>
        </w:tc>
      </w:tr>
      <w:tr w:rsidR="006169B4" w:rsidRPr="006169B4" w14:paraId="03FF99E1" w14:textId="77777777" w:rsidTr="001207E0">
        <w:trPr>
          <w:trHeight w:val="735"/>
        </w:trPr>
        <w:tc>
          <w:tcPr>
            <w:tcW w:w="340" w:type="pct"/>
            <w:vMerge/>
            <w:vAlign w:val="center"/>
            <w:hideMark/>
          </w:tcPr>
          <w:p w14:paraId="0F162882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Merge/>
            <w:vAlign w:val="center"/>
            <w:hideMark/>
          </w:tcPr>
          <w:p w14:paraId="601CAA90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14:paraId="46C83E03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Милеев Александр Владиленович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0AFFE1EB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Проректор по инфраструктурному развитию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14:paraId="158AAC45" w14:textId="77777777" w:rsidR="006169B4" w:rsidRPr="006169B4" w:rsidRDefault="006169B4" w:rsidP="006169B4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136 677,00</w:t>
            </w:r>
          </w:p>
        </w:tc>
      </w:tr>
      <w:tr w:rsidR="006169B4" w:rsidRPr="006169B4" w14:paraId="658513DF" w14:textId="77777777" w:rsidTr="001207E0">
        <w:trPr>
          <w:trHeight w:val="735"/>
        </w:trPr>
        <w:tc>
          <w:tcPr>
            <w:tcW w:w="340" w:type="pct"/>
            <w:vMerge/>
            <w:vAlign w:val="center"/>
            <w:hideMark/>
          </w:tcPr>
          <w:p w14:paraId="7FBEF2CC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Merge/>
            <w:vAlign w:val="center"/>
            <w:hideMark/>
          </w:tcPr>
          <w:p w14:paraId="5B7586CD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14:paraId="46C148B4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Бирюлин Дмитрий Андреевич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000F0041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Проректор по административно -хозяйственной работе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14:paraId="5A896F70" w14:textId="77777777" w:rsidR="006169B4" w:rsidRPr="006169B4" w:rsidRDefault="006169B4" w:rsidP="006169B4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113 100,00</w:t>
            </w:r>
          </w:p>
        </w:tc>
      </w:tr>
      <w:tr w:rsidR="006169B4" w:rsidRPr="006169B4" w14:paraId="5F3DB762" w14:textId="77777777" w:rsidTr="001207E0">
        <w:trPr>
          <w:trHeight w:val="540"/>
        </w:trPr>
        <w:tc>
          <w:tcPr>
            <w:tcW w:w="340" w:type="pct"/>
            <w:vMerge/>
            <w:vAlign w:val="center"/>
            <w:hideMark/>
          </w:tcPr>
          <w:p w14:paraId="3D5846FA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Merge/>
            <w:vAlign w:val="center"/>
            <w:hideMark/>
          </w:tcPr>
          <w:p w14:paraId="7EA7AD0C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14:paraId="01A6A976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Постернак Ольга Алексеевна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14:paraId="71BFD055" w14:textId="77777777" w:rsidR="006169B4" w:rsidRPr="006169B4" w:rsidRDefault="006169B4" w:rsidP="006169B4">
            <w:pPr>
              <w:widowControl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14:paraId="66A83D1F" w14:textId="77777777" w:rsidR="006169B4" w:rsidRPr="006169B4" w:rsidRDefault="006169B4" w:rsidP="006169B4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6169B4">
              <w:rPr>
                <w:rFonts w:ascii="Times New Roman" w:hAnsi="Times New Roman" w:cs="Times New Roman"/>
              </w:rPr>
              <w:t>136 863,00</w:t>
            </w:r>
          </w:p>
        </w:tc>
      </w:tr>
    </w:tbl>
    <w:p w14:paraId="5DB124BC" w14:textId="77777777" w:rsidR="006169B4" w:rsidRPr="006169B4" w:rsidRDefault="006169B4" w:rsidP="007C39C0">
      <w:pPr>
        <w:rPr>
          <w:rFonts w:ascii="Times New Roman" w:hAnsi="Times New Roman" w:cs="Times New Roman"/>
          <w:vanish/>
          <w:sz w:val="28"/>
          <w:szCs w:val="28"/>
        </w:rPr>
      </w:pPr>
    </w:p>
    <w:p w14:paraId="6FDB1CFB" w14:textId="77777777" w:rsidR="007C39C0" w:rsidRDefault="007C39C0">
      <w:pPr>
        <w:pStyle w:val="1"/>
        <w:framePr w:w="8592" w:h="956" w:hRule="exact" w:wrap="none" w:vAnchor="page" w:hAnchor="page" w:x="1012" w:y="11180"/>
        <w:shd w:val="clear" w:color="auto" w:fill="auto"/>
        <w:spacing w:after="129" w:line="190" w:lineRule="exact"/>
      </w:pPr>
      <w:r>
        <w:rPr>
          <w:rStyle w:val="a4"/>
          <w:color w:val="000000"/>
        </w:rPr>
        <w:t>Должностное лицо, ответственное за</w:t>
      </w:r>
    </w:p>
    <w:p w14:paraId="43F3BD79" w14:textId="77777777" w:rsidR="007C39C0" w:rsidRDefault="007C39C0">
      <w:pPr>
        <w:pStyle w:val="1"/>
        <w:framePr w:w="8592" w:h="956" w:hRule="exact" w:wrap="none" w:vAnchor="page" w:hAnchor="page" w:x="1012" w:y="11180"/>
        <w:shd w:val="clear" w:color="auto" w:fill="auto"/>
        <w:tabs>
          <w:tab w:val="left" w:pos="3211"/>
          <w:tab w:val="left" w:leader="underscore" w:pos="4123"/>
          <w:tab w:val="left" w:leader="underscore" w:pos="6960"/>
        </w:tabs>
        <w:spacing w:after="139" w:line="190" w:lineRule="exact"/>
      </w:pPr>
      <w:r>
        <w:rPr>
          <w:rStyle w:val="a4"/>
          <w:color w:val="000000"/>
        </w:rPr>
        <w:t>предоставление информации</w:t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5"/>
          <w:color w:val="000000"/>
        </w:rPr>
        <w:t>начальник ПФО</w:t>
      </w:r>
      <w:r>
        <w:rPr>
          <w:rStyle w:val="a4"/>
          <w:color w:val="000000"/>
        </w:rPr>
        <w:tab/>
      </w:r>
      <w:r>
        <w:rPr>
          <w:rStyle w:val="a5"/>
          <w:color w:val="000000"/>
        </w:rPr>
        <w:t>Старикова О.Н.</w:t>
      </w:r>
    </w:p>
    <w:p w14:paraId="78B8A132" w14:textId="77777777" w:rsidR="007C39C0" w:rsidRDefault="007C39C0">
      <w:pPr>
        <w:pStyle w:val="23"/>
        <w:framePr w:w="8592" w:h="956" w:hRule="exact" w:wrap="none" w:vAnchor="page" w:hAnchor="page" w:x="1012" w:y="11180"/>
        <w:shd w:val="clear" w:color="auto" w:fill="auto"/>
        <w:tabs>
          <w:tab w:val="left" w:pos="8100"/>
        </w:tabs>
        <w:spacing w:before="0" w:line="130" w:lineRule="exact"/>
        <w:ind w:left="4620"/>
      </w:pPr>
      <w:r>
        <w:rPr>
          <w:rStyle w:val="22"/>
          <w:color w:val="000000"/>
        </w:rPr>
        <w:t>(должность)</w:t>
      </w:r>
      <w:r>
        <w:rPr>
          <w:rStyle w:val="22"/>
          <w:color w:val="000000"/>
        </w:rPr>
        <w:tab/>
        <w:t>(Ф.И.О.)</w:t>
      </w:r>
    </w:p>
    <w:p w14:paraId="5E0CFDFD" w14:textId="77777777" w:rsidR="007C39C0" w:rsidRPr="006169B4" w:rsidRDefault="007C39C0">
      <w:pPr>
        <w:pStyle w:val="210"/>
        <w:framePr w:wrap="none" w:vAnchor="page" w:hAnchor="page" w:x="6062" w:y="12351"/>
        <w:shd w:val="clear" w:color="auto" w:fill="auto"/>
        <w:tabs>
          <w:tab w:val="left" w:leader="underscore" w:pos="1886"/>
        </w:tabs>
        <w:spacing w:line="190" w:lineRule="exact"/>
        <w:rPr>
          <w:lang w:val="ru-RU"/>
        </w:rPr>
      </w:pPr>
      <w:r>
        <w:rPr>
          <w:rStyle w:val="25"/>
          <w:color w:val="000000"/>
          <w:lang w:val="ru-RU" w:eastAsia="ru-RU"/>
        </w:rPr>
        <w:t>207-43-40</w:t>
      </w:r>
      <w:r>
        <w:rPr>
          <w:rStyle w:val="24"/>
          <w:color w:val="000000"/>
          <w:lang w:val="ru-RU" w:eastAsia="ru-RU"/>
        </w:rPr>
        <w:tab/>
      </w:r>
      <w:hyperlink r:id="rId4" w:history="1">
        <w:r>
          <w:rPr>
            <w:rStyle w:val="a3"/>
          </w:rPr>
          <w:t>rectorat</w:t>
        </w:r>
        <w:r w:rsidRPr="006169B4">
          <w:rPr>
            <w:rStyle w:val="a3"/>
            <w:lang w:val="ru-RU"/>
          </w:rPr>
          <w:t>@</w:t>
        </w:r>
        <w:r>
          <w:rPr>
            <w:rStyle w:val="a3"/>
          </w:rPr>
          <w:t>sgspu</w:t>
        </w:r>
        <w:r w:rsidRPr="006169B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14:paraId="3378B272" w14:textId="77777777" w:rsidR="007C39C0" w:rsidRDefault="007C39C0" w:rsidP="001207E0">
      <w:pPr>
        <w:pStyle w:val="a7"/>
        <w:framePr w:wrap="none" w:vAnchor="page" w:hAnchor="page" w:x="1831" w:y="14431"/>
        <w:shd w:val="clear" w:color="auto" w:fill="auto"/>
        <w:spacing w:line="130" w:lineRule="exact"/>
      </w:pPr>
      <w:r>
        <w:rPr>
          <w:rStyle w:val="a6"/>
          <w:color w:val="000000"/>
        </w:rPr>
        <w:t>(дата составления документа)</w:t>
      </w:r>
    </w:p>
    <w:p w14:paraId="38628998" w14:textId="77777777" w:rsidR="007C39C0" w:rsidRDefault="005E35E0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216" behindDoc="1" locked="0" layoutInCell="1" allowOverlap="1" wp14:anchorId="37455F51" wp14:editId="7B666AC2">
            <wp:simplePos x="0" y="0"/>
            <wp:positionH relativeFrom="page">
              <wp:posOffset>2752725</wp:posOffset>
            </wp:positionH>
            <wp:positionV relativeFrom="page">
              <wp:posOffset>8030845</wp:posOffset>
            </wp:positionV>
            <wp:extent cx="3653790" cy="16179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A877E" wp14:editId="4BCCBFB8">
                <wp:simplePos x="0" y="0"/>
                <wp:positionH relativeFrom="column">
                  <wp:posOffset>533400</wp:posOffset>
                </wp:positionH>
                <wp:positionV relativeFrom="paragraph">
                  <wp:posOffset>1515745</wp:posOffset>
                </wp:positionV>
                <wp:extent cx="1933575" cy="657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3D29C" w14:textId="77777777" w:rsidR="006169B4" w:rsidRPr="006169B4" w:rsidRDefault="006169B4" w:rsidP="00616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9B4">
                              <w:rPr>
                                <w:rFonts w:ascii="Times New Roman" w:hAnsi="Times New Roman" w:cs="Times New Roman"/>
                              </w:rPr>
                              <w:t>Ректор</w:t>
                            </w:r>
                          </w:p>
                          <w:p w14:paraId="27135934" w14:textId="77777777" w:rsidR="006169B4" w:rsidRDefault="006169B4" w:rsidP="00616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51F203" w14:textId="77777777" w:rsidR="006169B4" w:rsidRPr="006169B4" w:rsidRDefault="006169B4" w:rsidP="00616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9B4">
                              <w:rPr>
                                <w:rFonts w:ascii="Times New Roman" w:hAnsi="Times New Roman" w:cs="Times New Roman"/>
                              </w:rPr>
                              <w:t>01.03.2022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119.35pt;width:152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" stroked="f">
                <v:textbox>
                  <w:txbxContent>
                    <w:p w:rsidR="006169B4" w:rsidRPr="006169B4" w:rsidRDefault="006169B4" w:rsidP="006169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9B4">
                        <w:rPr>
                          <w:rFonts w:ascii="Times New Roman" w:hAnsi="Times New Roman" w:cs="Times New Roman"/>
                        </w:rPr>
                        <w:t>Ректор</w:t>
                      </w:r>
                    </w:p>
                    <w:p w:rsidR="006169B4" w:rsidRDefault="006169B4" w:rsidP="006169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169B4" w:rsidRPr="006169B4" w:rsidRDefault="006169B4" w:rsidP="006169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9B4">
                        <w:rPr>
                          <w:rFonts w:ascii="Times New Roman" w:hAnsi="Times New Roman" w:cs="Times New Roman"/>
                        </w:rPr>
                        <w:t>01.03.2022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39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DE"/>
    <w:rsid w:val="000426FA"/>
    <w:rsid w:val="001207E0"/>
    <w:rsid w:val="001D2B54"/>
    <w:rsid w:val="005E35E0"/>
    <w:rsid w:val="006169B4"/>
    <w:rsid w:val="007C39C0"/>
    <w:rsid w:val="00C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C65C"/>
  <w14:defaultImageDpi w14:val="0"/>
  <w15:docId w15:val="{6DA872B9-176A-41F4-AA5F-E99A6844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2">
    <w:name w:val="Основной текст (2)_"/>
    <w:link w:val="21"/>
    <w:uiPriority w:val="99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</w:style>
  <w:style w:type="character" w:customStyle="1" w:styleId="211">
    <w:name w:val="Основной текст (2) + 11"/>
    <w:aliases w:val="5 pt,Полужирный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pt">
    <w:name w:val="Основной текст (2) + 9 pt"/>
    <w:aliases w:val="Полужирный3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ArialNarrow">
    <w:name w:val="Основной текст (2) + Arial Narrow"/>
    <w:aliases w:val="11 pt,Полужирный2"/>
    <w:uiPriority w:val="99"/>
    <w:rPr>
      <w:rFonts w:ascii="Arial Narrow" w:hAnsi="Arial Narrow" w:cs="Arial Narrow"/>
      <w:b/>
      <w:bCs/>
      <w:sz w:val="22"/>
      <w:szCs w:val="22"/>
      <w:u w:val="none"/>
    </w:rPr>
  </w:style>
  <w:style w:type="character" w:customStyle="1" w:styleId="2ArialNarrow1">
    <w:name w:val="Основной текст (2) + Arial Narrow1"/>
    <w:aliases w:val="8,5 pt1,Полужирный1"/>
    <w:uiPriority w:val="99"/>
    <w:rPr>
      <w:rFonts w:ascii="Arial Narrow" w:hAnsi="Arial Narrow" w:cs="Arial Narrow"/>
      <w:b/>
      <w:bCs/>
      <w:sz w:val="17"/>
      <w:szCs w:val="17"/>
      <w:u w:val="none"/>
    </w:rPr>
  </w:style>
  <w:style w:type="character" w:customStyle="1" w:styleId="a4">
    <w:name w:val="Подпись к таблице_"/>
    <w:link w:val="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a5">
    <w:name w:val="Подпись к таблице"/>
    <w:uiPriority w:val="99"/>
    <w:rPr>
      <w:rFonts w:ascii="Times New Roman" w:hAnsi="Times New Roman" w:cs="Times New Roman"/>
      <w:sz w:val="19"/>
      <w:szCs w:val="19"/>
      <w:u w:val="single"/>
    </w:rPr>
  </w:style>
  <w:style w:type="character" w:customStyle="1" w:styleId="22">
    <w:name w:val="Подпись к таблице (2)_"/>
    <w:link w:val="23"/>
    <w:uiPriority w:val="99"/>
    <w:rPr>
      <w:rFonts w:ascii="Times New Roman" w:hAnsi="Times New Roman" w:cs="Times New Roman"/>
      <w:sz w:val="13"/>
      <w:szCs w:val="13"/>
      <w:u w:val="none"/>
    </w:rPr>
  </w:style>
  <w:style w:type="character" w:customStyle="1" w:styleId="24">
    <w:name w:val="Подпись к картинке (2)_"/>
    <w:link w:val="210"/>
    <w:uiPriority w:val="99"/>
    <w:rPr>
      <w:rFonts w:ascii="Times New Roman" w:hAnsi="Times New Roman" w:cs="Times New Roman"/>
      <w:sz w:val="19"/>
      <w:szCs w:val="19"/>
      <w:u w:val="none"/>
      <w:lang w:val="en-US" w:eastAsia="en-US"/>
    </w:rPr>
  </w:style>
  <w:style w:type="character" w:customStyle="1" w:styleId="25">
    <w:name w:val="Подпись к картинке (2)"/>
    <w:uiPriority w:val="99"/>
    <w:rPr>
      <w:rFonts w:ascii="Times New Roman" w:hAnsi="Times New Roman" w:cs="Times New Roman"/>
      <w:sz w:val="19"/>
      <w:szCs w:val="19"/>
      <w:u w:val="single"/>
      <w:lang w:val="en-US" w:eastAsia="en-US"/>
    </w:rPr>
  </w:style>
  <w:style w:type="character" w:customStyle="1" w:styleId="a6">
    <w:name w:val="Подпись к картинке_"/>
    <w:link w:val="a7"/>
    <w:uiPriority w:val="99"/>
    <w:rPr>
      <w:rFonts w:ascii="Times New Roman" w:hAnsi="Times New Roman" w:cs="Times New Roman"/>
      <w:sz w:val="13"/>
      <w:szCs w:val="13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98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">
    <w:name w:val="Подпись к таблице1"/>
    <w:basedOn w:val="a"/>
    <w:link w:val="a4"/>
    <w:uiPriority w:val="99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before="180" w:line="240" w:lineRule="atLeast"/>
      <w:jc w:val="both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210">
    <w:name w:val="Подпись к картинке (2)1"/>
    <w:basedOn w:val="a"/>
    <w:link w:val="24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  <w:lang w:val="en-US" w:eastAsia="en-US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ectorat@sg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mailto:rectorat@sgspu.ru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Борисович Щелков</dc:creator>
  <cp:keywords/>
  <dc:description/>
  <cp:lastModifiedBy>Алексей Борисович Щелков</cp:lastModifiedBy>
  <cp:revision>2</cp:revision>
  <dcterms:created xsi:type="dcterms:W3CDTF">2022-02-28T12:49:00Z</dcterms:created>
  <dcterms:modified xsi:type="dcterms:W3CDTF">2022-02-28T12:49:00Z</dcterms:modified>
</cp:coreProperties>
</file>